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CCFE" w14:textId="77777777" w:rsidR="002E5199" w:rsidRPr="001B32C2" w:rsidRDefault="002E5199" w:rsidP="00DE1C0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773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69E2DD3" w14:textId="1F17EC22" w:rsidR="002E5199" w:rsidRPr="001B32C2" w:rsidRDefault="002E5199" w:rsidP="00DE1C0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157F0A">
        <w:rPr>
          <w:rFonts w:ascii="Times New Roman" w:hAnsi="Times New Roman" w:cs="Times New Roman"/>
          <w:sz w:val="24"/>
          <w:szCs w:val="24"/>
        </w:rPr>
        <w:t>45</w:t>
      </w:r>
      <w:r w:rsidR="00DE1C0E">
        <w:rPr>
          <w:rFonts w:ascii="Times New Roman" w:hAnsi="Times New Roman" w:cs="Times New Roman"/>
          <w:sz w:val="24"/>
          <w:szCs w:val="24"/>
        </w:rPr>
        <w:t>/OW/20</w:t>
      </w:r>
      <w:r w:rsidR="003804E8">
        <w:rPr>
          <w:rFonts w:ascii="Times New Roman" w:hAnsi="Times New Roman" w:cs="Times New Roman"/>
          <w:sz w:val="24"/>
          <w:szCs w:val="24"/>
        </w:rPr>
        <w:t>24</w:t>
      </w:r>
    </w:p>
    <w:p w14:paraId="0D50D3BE" w14:textId="77777777" w:rsidR="002E5199" w:rsidRPr="001B32C2" w:rsidRDefault="002E5199" w:rsidP="00DE1C0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 xml:space="preserve"> Bychawy</w:t>
      </w:r>
    </w:p>
    <w:p w14:paraId="70D7DC90" w14:textId="24FF0BA3" w:rsidR="002E5199" w:rsidRPr="001B32C2" w:rsidRDefault="002E5199" w:rsidP="00DE1C0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 xml:space="preserve">z dnia </w:t>
      </w:r>
      <w:r w:rsidR="00157F0A">
        <w:rPr>
          <w:rFonts w:ascii="Times New Roman" w:hAnsi="Times New Roman" w:cs="Times New Roman"/>
          <w:sz w:val="24"/>
          <w:szCs w:val="24"/>
        </w:rPr>
        <w:t>2 kwietnia 2024</w:t>
      </w:r>
      <w:r w:rsidRPr="001B32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357787" w14:textId="77777777" w:rsidR="002E5199" w:rsidRPr="001B32C2" w:rsidRDefault="002E5199" w:rsidP="00DE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WZÓR</w:t>
      </w:r>
    </w:p>
    <w:p w14:paraId="32372938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Umowa</w:t>
      </w:r>
    </w:p>
    <w:p w14:paraId="09352582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ab/>
      </w:r>
    </w:p>
    <w:p w14:paraId="56ECAFBC" w14:textId="34402F1C" w:rsidR="002E5199" w:rsidRPr="001B32C2" w:rsidRDefault="002E5199" w:rsidP="002E5199">
      <w:pPr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Zawarta w dniu ……………..  20</w:t>
      </w:r>
      <w:r w:rsidR="00157F0A">
        <w:rPr>
          <w:rFonts w:ascii="Times New Roman" w:hAnsi="Times New Roman" w:cs="Times New Roman"/>
          <w:sz w:val="24"/>
          <w:szCs w:val="24"/>
        </w:rPr>
        <w:t>24</w:t>
      </w:r>
      <w:r w:rsidRPr="001B32C2">
        <w:rPr>
          <w:rFonts w:ascii="Times New Roman" w:hAnsi="Times New Roman" w:cs="Times New Roman"/>
          <w:sz w:val="24"/>
          <w:szCs w:val="24"/>
        </w:rPr>
        <w:t xml:space="preserve"> roku pomiędzy Gminą Bychawa, reprezentowaną przez Janusza Urbana - Burmistrza Bychawy, 23-100 Bychawa, ul. Partyzantów 1,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32C2">
        <w:rPr>
          <w:rFonts w:ascii="Times New Roman" w:hAnsi="Times New Roman" w:cs="Times New Roman"/>
          <w:sz w:val="24"/>
          <w:szCs w:val="24"/>
        </w:rPr>
        <w:t>NIP 713-10-03-445, REGON 431020090 przy kontrasygnacie Skarbnika Gminy,</w:t>
      </w:r>
      <w:r>
        <w:rPr>
          <w:rFonts w:ascii="Times New Roman" w:hAnsi="Times New Roman" w:cs="Times New Roman"/>
          <w:sz w:val="24"/>
          <w:szCs w:val="24"/>
        </w:rPr>
        <w:t xml:space="preserve"> zwaną                          w </w:t>
      </w:r>
      <w:r w:rsidRPr="001B32C2">
        <w:rPr>
          <w:rFonts w:ascii="Times New Roman" w:hAnsi="Times New Roman" w:cs="Times New Roman"/>
          <w:sz w:val="24"/>
          <w:szCs w:val="24"/>
        </w:rPr>
        <w:t>dalszej części Umowy „Sprzedającym",</w:t>
      </w:r>
    </w:p>
    <w:p w14:paraId="511EB263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 zwanym</w:t>
      </w:r>
    </w:p>
    <w:p w14:paraId="21AE59CE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Pr="001B32C2">
        <w:rPr>
          <w:rFonts w:ascii="Times New Roman" w:hAnsi="Times New Roman" w:cs="Times New Roman"/>
          <w:sz w:val="24"/>
          <w:szCs w:val="24"/>
        </w:rPr>
        <w:t>„Kupującym".</w:t>
      </w:r>
    </w:p>
    <w:p w14:paraId="38B80582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Sprzedający i Kupujący łącznie są zwani „Stronami".</w:t>
      </w:r>
    </w:p>
    <w:p w14:paraId="06B8259F" w14:textId="77777777" w:rsidR="002E5199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7EC9F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§1</w:t>
      </w:r>
    </w:p>
    <w:p w14:paraId="368D81E1" w14:textId="70AE9850" w:rsidR="002E5199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 xml:space="preserve">Przedmiotem umowy jest sprzedaż płyt drogowych </w:t>
      </w:r>
      <w:r w:rsidR="00F552BD" w:rsidRPr="001B32C2">
        <w:rPr>
          <w:rFonts w:ascii="Times New Roman" w:hAnsi="Times New Roman" w:cs="Times New Roman"/>
          <w:sz w:val="24"/>
          <w:szCs w:val="24"/>
        </w:rPr>
        <w:t>o wymiarach 300x1</w:t>
      </w:r>
      <w:r w:rsidR="003804E8">
        <w:rPr>
          <w:rFonts w:ascii="Times New Roman" w:hAnsi="Times New Roman" w:cs="Times New Roman"/>
          <w:sz w:val="24"/>
          <w:szCs w:val="24"/>
        </w:rPr>
        <w:t>0</w:t>
      </w:r>
      <w:r w:rsidR="00F552BD" w:rsidRPr="001B32C2">
        <w:rPr>
          <w:rFonts w:ascii="Times New Roman" w:hAnsi="Times New Roman" w:cs="Times New Roman"/>
          <w:sz w:val="24"/>
          <w:szCs w:val="24"/>
        </w:rPr>
        <w:t>0</w:t>
      </w:r>
      <w:r w:rsidR="003804E8">
        <w:rPr>
          <w:rFonts w:ascii="Times New Roman" w:hAnsi="Times New Roman" w:cs="Times New Roman"/>
          <w:sz w:val="24"/>
          <w:szCs w:val="24"/>
        </w:rPr>
        <w:t xml:space="preserve"> </w:t>
      </w:r>
      <w:r w:rsidR="00F552BD"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 xml:space="preserve">z demontażu w ilości </w:t>
      </w:r>
      <w:r w:rsidR="003804E8">
        <w:rPr>
          <w:rFonts w:ascii="Times New Roman" w:hAnsi="Times New Roman" w:cs="Times New Roman"/>
          <w:sz w:val="24"/>
          <w:szCs w:val="24"/>
        </w:rPr>
        <w:t>2</w:t>
      </w:r>
      <w:r w:rsidR="00157F0A">
        <w:rPr>
          <w:rFonts w:ascii="Times New Roman" w:hAnsi="Times New Roman" w:cs="Times New Roman"/>
          <w:sz w:val="24"/>
          <w:szCs w:val="24"/>
        </w:rPr>
        <w:t>3</w:t>
      </w:r>
      <w:r w:rsidR="003804E8"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sztuk.</w:t>
      </w:r>
    </w:p>
    <w:p w14:paraId="6DBC60B7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72D5C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§2</w:t>
      </w:r>
    </w:p>
    <w:p w14:paraId="4FF41D61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Sprzedający oświadcza, że przedmiot umowy stanowi jego wyłączną własność, jest wolny od</w:t>
      </w:r>
    </w:p>
    <w:p w14:paraId="2835C806" w14:textId="212ADD5D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wad prawnych oraz praw osób trzecich, iż nie toczy się wobec niego żadne postępowanie</w:t>
      </w:r>
      <w:r w:rsidR="003804E8"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oraz że nie stanowi on również przedmiotu zabezpieczenia.</w:t>
      </w:r>
    </w:p>
    <w:p w14:paraId="3247646C" w14:textId="77777777" w:rsidR="002E5199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45FB1" w14:textId="77777777" w:rsidR="002E5199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§3</w:t>
      </w:r>
    </w:p>
    <w:p w14:paraId="74A62209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 xml:space="preserve">Strony ustaliły wartość przedmiotu umowy na ogólną kwotę netto: </w:t>
      </w:r>
      <w:r>
        <w:rPr>
          <w:rFonts w:ascii="Times New Roman" w:hAnsi="Times New Roman" w:cs="Times New Roman"/>
          <w:sz w:val="24"/>
          <w:szCs w:val="24"/>
        </w:rPr>
        <w:t xml:space="preserve">  …………..  </w:t>
      </w:r>
      <w:r w:rsidRPr="001B32C2">
        <w:rPr>
          <w:rFonts w:ascii="Times New Roman" w:hAnsi="Times New Roman" w:cs="Times New Roman"/>
          <w:sz w:val="24"/>
          <w:szCs w:val="24"/>
        </w:rPr>
        <w:tab/>
        <w:t xml:space="preserve"> (słownie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złotych: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C2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…………… ……………………………………..</w:t>
      </w:r>
      <w:r w:rsidRPr="001B32C2">
        <w:rPr>
          <w:rFonts w:ascii="Times New Roman" w:hAnsi="Times New Roman" w:cs="Times New Roman"/>
          <w:sz w:val="24"/>
          <w:szCs w:val="24"/>
        </w:rPr>
        <w:t>).</w:t>
      </w:r>
    </w:p>
    <w:p w14:paraId="2474BBF1" w14:textId="77777777" w:rsidR="002E5199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ACC04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§4</w:t>
      </w:r>
    </w:p>
    <w:p w14:paraId="0F518987" w14:textId="5B4A0369" w:rsidR="00654C2B" w:rsidRPr="004B1735" w:rsidRDefault="00654C2B" w:rsidP="00654C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 art. 15 ust. 6</w:t>
      </w:r>
      <w:r w:rsidRPr="004B1735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(Dz.U. z 20</w:t>
      </w:r>
      <w:r w:rsidR="003804E8">
        <w:rPr>
          <w:rFonts w:ascii="Times New Roman" w:hAnsi="Times New Roman" w:cs="Times New Roman"/>
          <w:sz w:val="24"/>
          <w:szCs w:val="24"/>
        </w:rPr>
        <w:t>24</w:t>
      </w:r>
      <w:r w:rsidRPr="004B1735">
        <w:rPr>
          <w:rFonts w:ascii="Times New Roman" w:hAnsi="Times New Roman" w:cs="Times New Roman"/>
          <w:sz w:val="24"/>
          <w:szCs w:val="24"/>
        </w:rPr>
        <w:t xml:space="preserve"> poz. </w:t>
      </w:r>
      <w:r w:rsidR="003804E8">
        <w:rPr>
          <w:rFonts w:ascii="Times New Roman" w:hAnsi="Times New Roman" w:cs="Times New Roman"/>
          <w:sz w:val="24"/>
          <w:szCs w:val="24"/>
        </w:rPr>
        <w:t xml:space="preserve">361 </w:t>
      </w:r>
      <w:r w:rsidRPr="004B1735">
        <w:rPr>
          <w:rFonts w:ascii="Times New Roman" w:hAnsi="Times New Roman" w:cs="Times New Roman"/>
          <w:sz w:val="24"/>
          <w:szCs w:val="24"/>
        </w:rPr>
        <w:t>z późn.zm.) sprzedaż</w:t>
      </w:r>
      <w:r>
        <w:rPr>
          <w:rFonts w:ascii="Times New Roman" w:hAnsi="Times New Roman" w:cs="Times New Roman"/>
          <w:sz w:val="24"/>
          <w:szCs w:val="24"/>
        </w:rPr>
        <w:t xml:space="preserve"> płyt pozostaje poza zakresem VAT (nie podlega opodatkowaniu). </w:t>
      </w:r>
    </w:p>
    <w:p w14:paraId="4615ABE0" w14:textId="77777777" w:rsidR="002E5199" w:rsidRDefault="002E5199" w:rsidP="0065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F942E" w14:textId="77777777" w:rsidR="002E5199" w:rsidRPr="00157F0A" w:rsidRDefault="002E5199" w:rsidP="00037AC3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57F0A">
        <w:rPr>
          <w:rFonts w:ascii="Times New Roman" w:hAnsi="Times New Roman" w:cs="Times New Roman"/>
          <w:sz w:val="24"/>
          <w:szCs w:val="24"/>
        </w:rPr>
        <w:t>§5</w:t>
      </w:r>
    </w:p>
    <w:p w14:paraId="0B10B085" w14:textId="4BA54302" w:rsidR="002E5199" w:rsidRPr="003804E8" w:rsidRDefault="003804E8" w:rsidP="0015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E8">
        <w:rPr>
          <w:rFonts w:ascii="Times New Roman" w:hAnsi="Times New Roman" w:cs="Times New Roman"/>
          <w:sz w:val="24"/>
          <w:szCs w:val="24"/>
        </w:rPr>
        <w:t>Wydanie przedmiotu umowy nastąpi na podstawie protokołu zdawczo-odbiorczego, po dokonaniu wpłaty przez Kupującego</w:t>
      </w:r>
    </w:p>
    <w:p w14:paraId="1A5091CB" w14:textId="77777777" w:rsidR="002E5199" w:rsidRDefault="002E5199" w:rsidP="002E5199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FF5EA6C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§7</w:t>
      </w:r>
    </w:p>
    <w:p w14:paraId="382EE443" w14:textId="77777777" w:rsidR="002E5199" w:rsidRPr="001B32C2" w:rsidRDefault="002E5199" w:rsidP="002E5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Kupujący oświadcza, że zapoznał się ze stanem technicznym nabywanego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i z tego tytułu nie będzie zgłaszał żadnych roszczeń w stosunku do Sprzedającego.</w:t>
      </w:r>
    </w:p>
    <w:p w14:paraId="79F7AC90" w14:textId="77777777" w:rsidR="002E5199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4026E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§8</w:t>
      </w:r>
    </w:p>
    <w:p w14:paraId="07FE0204" w14:textId="77777777" w:rsidR="002E5199" w:rsidRPr="001B32C2" w:rsidRDefault="002E5199" w:rsidP="002E5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Strony ustaliły, że wszelkiego rodzaje koszty transakcji wynikające z realizacji ustaleń</w:t>
      </w:r>
      <w:r>
        <w:rPr>
          <w:rFonts w:ascii="Times New Roman" w:hAnsi="Times New Roman" w:cs="Times New Roman"/>
          <w:sz w:val="24"/>
          <w:szCs w:val="24"/>
        </w:rPr>
        <w:t xml:space="preserve">  ni</w:t>
      </w:r>
      <w:r w:rsidRPr="001B32C2">
        <w:rPr>
          <w:rFonts w:ascii="Times New Roman" w:hAnsi="Times New Roman" w:cs="Times New Roman"/>
          <w:sz w:val="24"/>
          <w:szCs w:val="24"/>
        </w:rPr>
        <w:t>niejszej umowy ponosi Kupujący.</w:t>
      </w:r>
    </w:p>
    <w:p w14:paraId="36A014F1" w14:textId="77777777" w:rsidR="002E5199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031F3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§9</w:t>
      </w:r>
    </w:p>
    <w:p w14:paraId="3D990D4C" w14:textId="77777777" w:rsidR="002E5199" w:rsidRPr="001B32C2" w:rsidRDefault="002E5199" w:rsidP="002E519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1.</w:t>
      </w:r>
      <w:r w:rsidRPr="001B32C2">
        <w:rPr>
          <w:rFonts w:ascii="Times New Roman" w:hAnsi="Times New Roman" w:cs="Times New Roman"/>
          <w:sz w:val="24"/>
          <w:szCs w:val="24"/>
        </w:rPr>
        <w:tab/>
        <w:t xml:space="preserve">Wszelkie zmiany niniejszej umowy wymagają formy pisemnej pod rygorem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B32C2">
        <w:rPr>
          <w:rFonts w:ascii="Times New Roman" w:hAnsi="Times New Roman" w:cs="Times New Roman"/>
          <w:sz w:val="24"/>
          <w:szCs w:val="24"/>
        </w:rPr>
        <w:t>ieważności.</w:t>
      </w:r>
    </w:p>
    <w:p w14:paraId="339FE42B" w14:textId="77777777" w:rsidR="002E5199" w:rsidRPr="001B32C2" w:rsidRDefault="002E5199" w:rsidP="002E519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2.</w:t>
      </w:r>
      <w:r w:rsidRPr="001B32C2">
        <w:rPr>
          <w:rFonts w:ascii="Times New Roman" w:hAnsi="Times New Roman" w:cs="Times New Roman"/>
          <w:sz w:val="24"/>
          <w:szCs w:val="24"/>
        </w:rPr>
        <w:tab/>
        <w:t>W zakresie spraw nieuregulowanych niniejszą umową zlecenia Strony obowiązują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18010B02" w14:textId="77777777" w:rsidR="002E5199" w:rsidRPr="001B32C2" w:rsidRDefault="002E5199" w:rsidP="002E519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3.</w:t>
      </w:r>
      <w:r w:rsidRPr="001B32C2">
        <w:rPr>
          <w:rFonts w:ascii="Times New Roman" w:hAnsi="Times New Roman" w:cs="Times New Roman"/>
          <w:sz w:val="24"/>
          <w:szCs w:val="24"/>
        </w:rPr>
        <w:tab/>
        <w:t>Wszystkie spory, jakie mogą powstać na tle realizacji niniejszej umowy Strony będą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starały rozwiązać w drodze mediacji, a jeżeli okaże się to niemożliwe, poddadzą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C2">
        <w:rPr>
          <w:rFonts w:ascii="Times New Roman" w:hAnsi="Times New Roman" w:cs="Times New Roman"/>
          <w:sz w:val="24"/>
          <w:szCs w:val="24"/>
        </w:rPr>
        <w:t>rozstrzygnięcie Sądu właściwego dla siedziby Zamawiającego.</w:t>
      </w:r>
    </w:p>
    <w:p w14:paraId="7B1006D7" w14:textId="77777777" w:rsidR="002E5199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3725F" w14:textId="77777777" w:rsidR="002E5199" w:rsidRPr="001B32C2" w:rsidRDefault="002E5199" w:rsidP="002E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§10</w:t>
      </w:r>
    </w:p>
    <w:p w14:paraId="20A7818D" w14:textId="77777777" w:rsidR="002E5199" w:rsidRPr="001B32C2" w:rsidRDefault="002E5199" w:rsidP="002E5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Umowa została sporządzona w trzech jednobrzmiących egzemplarzach, jeden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C6B">
        <w:rPr>
          <w:rFonts w:ascii="Times New Roman" w:hAnsi="Times New Roman" w:cs="Times New Roman"/>
          <w:sz w:val="24"/>
          <w:szCs w:val="24"/>
        </w:rPr>
        <w:t>Kupującego</w:t>
      </w:r>
      <w:r w:rsidRPr="001B32C2">
        <w:rPr>
          <w:rFonts w:ascii="Times New Roman" w:hAnsi="Times New Roman" w:cs="Times New Roman"/>
          <w:sz w:val="24"/>
          <w:szCs w:val="24"/>
        </w:rPr>
        <w:t xml:space="preserve">, dwa dla </w:t>
      </w:r>
      <w:r w:rsidR="00260C6B">
        <w:rPr>
          <w:rFonts w:ascii="Times New Roman" w:hAnsi="Times New Roman" w:cs="Times New Roman"/>
          <w:sz w:val="24"/>
          <w:szCs w:val="24"/>
        </w:rPr>
        <w:t>Sprzedającego</w:t>
      </w:r>
      <w:r w:rsidRPr="001B32C2">
        <w:rPr>
          <w:rFonts w:ascii="Times New Roman" w:hAnsi="Times New Roman" w:cs="Times New Roman"/>
          <w:sz w:val="24"/>
          <w:szCs w:val="24"/>
        </w:rPr>
        <w:t>.</w:t>
      </w:r>
    </w:p>
    <w:p w14:paraId="5521CC4C" w14:textId="77777777" w:rsidR="002E5199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763CB" w14:textId="77777777" w:rsidR="002E5199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C109B" w14:textId="77777777" w:rsidR="002E5199" w:rsidRPr="001B32C2" w:rsidRDefault="002E5199" w:rsidP="002E5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2C2">
        <w:rPr>
          <w:rFonts w:ascii="Times New Roman" w:hAnsi="Times New Roman" w:cs="Times New Roman"/>
          <w:sz w:val="24"/>
          <w:szCs w:val="24"/>
        </w:rPr>
        <w:t>Sprzedający</w:t>
      </w:r>
      <w:r w:rsidRPr="001B3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2C2">
        <w:rPr>
          <w:rFonts w:ascii="Times New Roman" w:hAnsi="Times New Roman" w:cs="Times New Roman"/>
          <w:sz w:val="24"/>
          <w:szCs w:val="24"/>
        </w:rPr>
        <w:t>Kupujący</w:t>
      </w:r>
    </w:p>
    <w:sectPr w:rsidR="002E5199" w:rsidRPr="001B32C2" w:rsidSect="003A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199"/>
    <w:rsid w:val="0002742C"/>
    <w:rsid w:val="00037AC3"/>
    <w:rsid w:val="00097736"/>
    <w:rsid w:val="00157F0A"/>
    <w:rsid w:val="00260C6B"/>
    <w:rsid w:val="002B06D7"/>
    <w:rsid w:val="002E5199"/>
    <w:rsid w:val="003804E8"/>
    <w:rsid w:val="003A4BEC"/>
    <w:rsid w:val="004A345D"/>
    <w:rsid w:val="004F6AA5"/>
    <w:rsid w:val="00654C2B"/>
    <w:rsid w:val="006D4B0F"/>
    <w:rsid w:val="00CE7846"/>
    <w:rsid w:val="00D463D4"/>
    <w:rsid w:val="00D86A74"/>
    <w:rsid w:val="00DE1C0E"/>
    <w:rsid w:val="00F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382"/>
  <w15:docId w15:val="{117C28A8-B0B6-47C7-A04C-45DDF5A3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99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Bychawie</dc:creator>
  <cp:keywords/>
  <dc:description/>
  <cp:lastModifiedBy>Barbara Głąb</cp:lastModifiedBy>
  <cp:revision>14</cp:revision>
  <cp:lastPrinted>2024-04-03T08:32:00Z</cp:lastPrinted>
  <dcterms:created xsi:type="dcterms:W3CDTF">2019-06-10T07:48:00Z</dcterms:created>
  <dcterms:modified xsi:type="dcterms:W3CDTF">2024-04-03T08:32:00Z</dcterms:modified>
</cp:coreProperties>
</file>